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B" w:rsidRPr="000F1FC6" w:rsidRDefault="000F1FC6" w:rsidP="000F1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FC6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0F1FC6" w:rsidRPr="000F1FC6" w:rsidRDefault="000F1FC6" w:rsidP="000F1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FC6">
        <w:rPr>
          <w:rFonts w:ascii="Times New Roman" w:hAnsi="Times New Roman" w:cs="Times New Roman"/>
          <w:sz w:val="28"/>
          <w:szCs w:val="28"/>
          <w:lang w:val="uk-UA"/>
        </w:rPr>
        <w:t>Для самостійного виконання практичної роботи з дисципліни «</w:t>
      </w:r>
      <w:proofErr w:type="spellStart"/>
      <w:r w:rsidRPr="000F1FC6">
        <w:rPr>
          <w:rFonts w:ascii="Times New Roman" w:hAnsi="Times New Roman" w:cs="Times New Roman"/>
          <w:sz w:val="28"/>
          <w:szCs w:val="28"/>
          <w:lang w:val="uk-UA"/>
        </w:rPr>
        <w:t>Морфобіологічні</w:t>
      </w:r>
      <w:proofErr w:type="spellEnd"/>
      <w:r w:rsidRPr="000F1FC6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лікарських рослин»</w:t>
      </w:r>
    </w:p>
    <w:p w:rsidR="000F1FC6" w:rsidRPr="000F1FC6" w:rsidRDefault="000F1FC6" w:rsidP="000F1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FC6"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0F1FC6" w:rsidRDefault="000F1FC6" w:rsidP="000F1FC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0F1FC6">
        <w:rPr>
          <w:rFonts w:ascii="Times New Roman" w:hAnsi="Times New Roman" w:cs="Times New Roman"/>
          <w:b/>
          <w:sz w:val="28"/>
          <w:szCs w:val="28"/>
        </w:rPr>
        <w:t>Морфологія</w:t>
      </w:r>
      <w:proofErr w:type="spellEnd"/>
      <w:r w:rsidRPr="000F1FC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F1FC6">
        <w:rPr>
          <w:rFonts w:ascii="Times New Roman" w:hAnsi="Times New Roman" w:cs="Times New Roman"/>
          <w:b/>
          <w:sz w:val="28"/>
          <w:szCs w:val="28"/>
        </w:rPr>
        <w:t>біологія</w:t>
      </w:r>
      <w:proofErr w:type="spellEnd"/>
      <w:r w:rsidRPr="000F1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z w:val="28"/>
          <w:szCs w:val="28"/>
        </w:rPr>
        <w:t>рослин</w:t>
      </w:r>
      <w:proofErr w:type="spellEnd"/>
      <w:r w:rsidRPr="000F1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z w:val="28"/>
          <w:szCs w:val="28"/>
        </w:rPr>
        <w:t>флори</w:t>
      </w:r>
      <w:proofErr w:type="spellEnd"/>
      <w:r w:rsidRPr="000F1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z w:val="28"/>
          <w:szCs w:val="28"/>
        </w:rPr>
        <w:t>Херсонщини</w:t>
      </w:r>
      <w:proofErr w:type="spellEnd"/>
      <w:r w:rsidRPr="000F1F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>що</w:t>
      </w:r>
      <w:proofErr w:type="spellEnd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>лікують</w:t>
      </w:r>
      <w:proofErr w:type="spellEnd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>хвороби</w:t>
      </w:r>
      <w:proofErr w:type="spellEnd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>органів</w:t>
      </w:r>
      <w:proofErr w:type="spellEnd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0F1FC6">
        <w:rPr>
          <w:rFonts w:ascii="Times New Roman" w:hAnsi="Times New Roman" w:cs="Times New Roman"/>
          <w:b/>
          <w:spacing w:val="-6"/>
          <w:sz w:val="28"/>
          <w:szCs w:val="28"/>
        </w:rPr>
        <w:t>травлення</w:t>
      </w:r>
      <w:proofErr w:type="spellEnd"/>
    </w:p>
    <w:p w:rsidR="000F1FC6" w:rsidRPr="000F1FC6" w:rsidRDefault="000F1FC6" w:rsidP="000F1F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FC6">
        <w:rPr>
          <w:rFonts w:ascii="Times New Roman" w:hAnsi="Times New Roman" w:cs="Times New Roman"/>
          <w:sz w:val="28"/>
          <w:szCs w:val="28"/>
          <w:lang w:val="uk-UA"/>
        </w:rPr>
        <w:t>Ознайомитись з переліком завдань, які передбачено виконувати на практичній роботі.</w:t>
      </w:r>
    </w:p>
    <w:p w:rsidR="000F1FC6" w:rsidRDefault="000F1FC6" w:rsidP="000F1F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FC6">
        <w:rPr>
          <w:rFonts w:ascii="Times New Roman" w:hAnsi="Times New Roman" w:cs="Times New Roman"/>
          <w:sz w:val="28"/>
          <w:szCs w:val="28"/>
          <w:lang w:val="uk-UA"/>
        </w:rPr>
        <w:t>Скласти реферативну доповідь (на 5-7 аркушів А4</w:t>
      </w:r>
      <w:r w:rsidRPr="000F1FC6">
        <w:rPr>
          <w:rFonts w:ascii="Times New Roman" w:hAnsi="Times New Roman" w:cs="Times New Roman"/>
          <w:sz w:val="28"/>
          <w:szCs w:val="28"/>
          <w:lang w:val="uk-UA"/>
        </w:rPr>
        <w:t>, без урахування титульної сторінки та списку використаних джерел</w:t>
      </w:r>
      <w:r w:rsidRPr="000F1FC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F1FC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0F1FC6">
        <w:rPr>
          <w:rFonts w:ascii="Times New Roman" w:hAnsi="Times New Roman" w:cs="Times New Roman"/>
          <w:sz w:val="28"/>
          <w:szCs w:val="28"/>
          <w:lang w:val="uk-UA"/>
        </w:rPr>
        <w:t xml:space="preserve">одним з </w:t>
      </w:r>
      <w:r w:rsidRPr="000F1FC6">
        <w:rPr>
          <w:rFonts w:ascii="Times New Roman" w:hAnsi="Times New Roman" w:cs="Times New Roman"/>
          <w:sz w:val="28"/>
          <w:szCs w:val="28"/>
          <w:lang w:val="uk-UA"/>
        </w:rPr>
        <w:t>питань, що представлен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і для обговорення в завданні 1.</w:t>
      </w:r>
    </w:p>
    <w:p w:rsidR="000F1FC6" w:rsidRPr="000F1FC6" w:rsidRDefault="000F1FC6" w:rsidP="000F1F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1FC6">
        <w:rPr>
          <w:rFonts w:ascii="Times New Roman" w:hAnsi="Times New Roman" w:cs="Times New Roman"/>
          <w:sz w:val="24"/>
          <w:szCs w:val="24"/>
          <w:lang w:val="uk-UA"/>
        </w:rPr>
        <w:t xml:space="preserve">Доповідь оформлюється відповідно до вимог оформлення рефератів: береги (поля) 3 см ліве, 1 см праве, </w:t>
      </w:r>
      <w:proofErr w:type="spellStart"/>
      <w:r w:rsidRPr="000F1FC6">
        <w:rPr>
          <w:rFonts w:ascii="Times New Roman" w:hAnsi="Times New Roman" w:cs="Times New Roman"/>
          <w:sz w:val="24"/>
          <w:szCs w:val="24"/>
          <w:lang w:val="uk-UA"/>
        </w:rPr>
        <w:t>вернє</w:t>
      </w:r>
      <w:proofErr w:type="spellEnd"/>
      <w:r w:rsidRPr="000F1FC6">
        <w:rPr>
          <w:rFonts w:ascii="Times New Roman" w:hAnsi="Times New Roman" w:cs="Times New Roman"/>
          <w:sz w:val="24"/>
          <w:szCs w:val="24"/>
          <w:lang w:val="uk-UA"/>
        </w:rPr>
        <w:t xml:space="preserve"> та нижнє по 2 см, кегль </w:t>
      </w:r>
      <w:proofErr w:type="spellStart"/>
      <w:r w:rsidRPr="000F1FC6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0F1FC6">
        <w:rPr>
          <w:rFonts w:ascii="Times New Roman" w:hAnsi="Times New Roman" w:cs="Times New Roman"/>
          <w:sz w:val="24"/>
          <w:szCs w:val="24"/>
          <w:lang w:val="uk-UA"/>
        </w:rPr>
        <w:t xml:space="preserve"> 14 </w:t>
      </w:r>
      <w:proofErr w:type="spellStart"/>
      <w:r w:rsidRPr="000F1FC6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0F1FC6">
        <w:rPr>
          <w:rFonts w:ascii="Times New Roman" w:hAnsi="Times New Roman" w:cs="Times New Roman"/>
          <w:sz w:val="24"/>
          <w:szCs w:val="24"/>
          <w:lang w:val="uk-UA"/>
        </w:rPr>
        <w:t>, інтервал 1,5 стандарт, абзацний відступ 1 (1,25 ) см. На титульному аркуші зазначається тема доповіді (по центру аркуша), повна назва навчальної дисципліни, ПІП виконавця (повністю), номер групи, спеціальність. Перелік рекомендованої літератури оформлюється відповідно до вимог, наведених в «Положенні про кваліфікаційну роботу (проєкт) (грудень 2019):</w:t>
      </w:r>
      <w:r w:rsidRPr="000F1FC6">
        <w:t xml:space="preserve"> </w:t>
      </w:r>
      <w:hyperlink r:id="rId5" w:history="1">
        <w:r>
          <w:rPr>
            <w:rStyle w:val="a4"/>
          </w:rPr>
          <w:t>http</w:t>
        </w:r>
        <w:r w:rsidRPr="000F1FC6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F1FC6">
          <w:rPr>
            <w:rStyle w:val="a4"/>
            <w:lang w:val="uk-UA"/>
          </w:rPr>
          <w:t>.</w:t>
        </w:r>
        <w:r>
          <w:rPr>
            <w:rStyle w:val="a4"/>
          </w:rPr>
          <w:t>kspu</w:t>
        </w:r>
        <w:r w:rsidRPr="000F1FC6">
          <w:rPr>
            <w:rStyle w:val="a4"/>
            <w:lang w:val="uk-UA"/>
          </w:rPr>
          <w:t>.</w:t>
        </w:r>
        <w:r>
          <w:rPr>
            <w:rStyle w:val="a4"/>
          </w:rPr>
          <w:t>edu</w:t>
        </w:r>
        <w:r w:rsidRPr="000F1FC6">
          <w:rPr>
            <w:rStyle w:val="a4"/>
            <w:lang w:val="uk-UA"/>
          </w:rPr>
          <w:t>/</w:t>
        </w:r>
        <w:r>
          <w:rPr>
            <w:rStyle w:val="a4"/>
          </w:rPr>
          <w:t>About</w:t>
        </w:r>
        <w:r w:rsidRPr="000F1FC6">
          <w:rPr>
            <w:rStyle w:val="a4"/>
            <w:lang w:val="uk-UA"/>
          </w:rPr>
          <w:t>/</w:t>
        </w:r>
        <w:r>
          <w:rPr>
            <w:rStyle w:val="a4"/>
          </w:rPr>
          <w:t>DepartmentAndServices</w:t>
        </w:r>
        <w:r w:rsidRPr="000F1FC6">
          <w:rPr>
            <w:rStyle w:val="a4"/>
            <w:lang w:val="uk-UA"/>
          </w:rPr>
          <w:t>/</w:t>
        </w:r>
        <w:r>
          <w:rPr>
            <w:rStyle w:val="a4"/>
          </w:rPr>
          <w:t>DMethodics</w:t>
        </w:r>
        <w:r w:rsidRPr="000F1FC6">
          <w:rPr>
            <w:rStyle w:val="a4"/>
            <w:lang w:val="uk-UA"/>
          </w:rPr>
          <w:t>/</w:t>
        </w:r>
        <w:r>
          <w:rPr>
            <w:rStyle w:val="a4"/>
          </w:rPr>
          <w:t>EduProcess</w:t>
        </w:r>
        <w:r w:rsidRPr="000F1FC6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aspx</w:t>
        </w:r>
        <w:proofErr w:type="spellEnd"/>
      </w:hyperlink>
    </w:p>
    <w:p w:rsidR="000F1FC6" w:rsidRPr="00820D32" w:rsidRDefault="000F1FC6" w:rsidP="000F1F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0D32">
        <w:rPr>
          <w:rFonts w:ascii="Times New Roman" w:hAnsi="Times New Roman" w:cs="Times New Roman"/>
          <w:sz w:val="28"/>
          <w:szCs w:val="28"/>
          <w:lang w:val="uk-UA"/>
        </w:rPr>
        <w:t>Спираючись на описи та характеристики представлених для вивчення лікарських рослин Херсонської області, що використовуються для лікування хвороб органів травлення, описати їх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, оформивши опис у вигляді таблиці</w:t>
      </w:r>
      <w:r w:rsidR="00820D32"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(на аркуші альбомної орієнтації)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6"/>
        <w:gridCol w:w="1825"/>
        <w:gridCol w:w="1871"/>
        <w:gridCol w:w="2036"/>
        <w:gridCol w:w="1757"/>
      </w:tblGrid>
      <w:tr w:rsidR="000F1FC6" w:rsidRPr="00820D32" w:rsidTr="000F1FC6">
        <w:tc>
          <w:tcPr>
            <w:tcW w:w="1869" w:type="dxa"/>
          </w:tcPr>
          <w:p w:rsidR="000F1FC6" w:rsidRPr="00820D32" w:rsidRDefault="00820D32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Назва рослини (латина, українська), Таксономічне положення (родина);</w:t>
            </w:r>
          </w:p>
        </w:tc>
        <w:tc>
          <w:tcPr>
            <w:tcW w:w="1869" w:type="dxa"/>
          </w:tcPr>
          <w:p w:rsidR="000F1FC6" w:rsidRPr="00820D32" w:rsidRDefault="00820D32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Морфолого-біологічний опис (найбільш характерні ознаки)</w:t>
            </w:r>
          </w:p>
        </w:tc>
        <w:tc>
          <w:tcPr>
            <w:tcW w:w="1869" w:type="dxa"/>
          </w:tcPr>
          <w:p w:rsidR="000F1FC6" w:rsidRPr="00820D32" w:rsidRDefault="00820D32" w:rsidP="00820D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Місце у флорі Херсонщини (для дикорослих рослин – скл</w:t>
            </w: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адовою яких фітоценозів є</w:t>
            </w: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 xml:space="preserve">), Походження рослини (для </w:t>
            </w:r>
            <w:proofErr w:type="spellStart"/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інтродуцентів</w:t>
            </w:r>
            <w:proofErr w:type="spellEnd"/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 xml:space="preserve">, </w:t>
            </w:r>
            <w:proofErr w:type="spellStart"/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синантропчих</w:t>
            </w:r>
            <w:proofErr w:type="spellEnd"/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 xml:space="preserve"> чи рудеральних рослин)</w:t>
            </w:r>
          </w:p>
        </w:tc>
        <w:tc>
          <w:tcPr>
            <w:tcW w:w="1869" w:type="dxa"/>
          </w:tcPr>
          <w:p w:rsidR="000F1FC6" w:rsidRPr="00820D32" w:rsidRDefault="00820D32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Фармакологічні властивості, вид сировини</w:t>
            </w:r>
          </w:p>
        </w:tc>
        <w:tc>
          <w:tcPr>
            <w:tcW w:w="1869" w:type="dxa"/>
          </w:tcPr>
          <w:p w:rsidR="000F1FC6" w:rsidRPr="00820D32" w:rsidRDefault="00820D32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D32">
              <w:rPr>
                <w:rFonts w:ascii="Times New Roman" w:hAnsi="Times New Roman" w:cs="Times New Roman"/>
                <w:spacing w:val="-6"/>
                <w:sz w:val="28"/>
                <w:lang w:val="uk-UA"/>
              </w:rPr>
              <w:t>Основна діюча речовина</w:t>
            </w:r>
          </w:p>
        </w:tc>
      </w:tr>
      <w:tr w:rsidR="000F1FC6" w:rsidTr="000F1FC6">
        <w:tc>
          <w:tcPr>
            <w:tcW w:w="1869" w:type="dxa"/>
          </w:tcPr>
          <w:p w:rsidR="000F1FC6" w:rsidRDefault="000F1FC6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0F1FC6" w:rsidRDefault="000F1FC6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0F1FC6" w:rsidRDefault="000F1FC6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0F1FC6" w:rsidRDefault="000F1FC6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0F1FC6" w:rsidRDefault="000F1FC6" w:rsidP="000F1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1FC6" w:rsidRPr="000F1FC6" w:rsidRDefault="000F1FC6" w:rsidP="000F1F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F1FC6" w:rsidRPr="00820D32" w:rsidRDefault="00820D32" w:rsidP="00EA26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D32">
        <w:rPr>
          <w:rFonts w:ascii="Times New Roman" w:hAnsi="Times New Roman" w:cs="Times New Roman"/>
          <w:spacing w:val="-6"/>
          <w:sz w:val="28"/>
          <w:lang w:val="uk-UA"/>
        </w:rPr>
        <w:t>Провести короткий екскурсійний вихід територією свого населеного пункту або власної приватної садиби (</w:t>
      </w:r>
      <w:r w:rsidRPr="00820D32">
        <w:rPr>
          <w:rFonts w:ascii="Times New Roman" w:hAnsi="Times New Roman" w:cs="Times New Roman"/>
          <w:b/>
          <w:color w:val="FF0000"/>
          <w:spacing w:val="-6"/>
          <w:sz w:val="28"/>
          <w:lang w:val="uk-UA"/>
        </w:rPr>
        <w:t xml:space="preserve">з дотриманням всіх правил техніки безпеки під час екскурсій та карантинних вимог!) </w:t>
      </w:r>
      <w:r w:rsidRPr="00820D32">
        <w:rPr>
          <w:rFonts w:ascii="Times New Roman" w:hAnsi="Times New Roman" w:cs="Times New Roman"/>
          <w:spacing w:val="-6"/>
          <w:sz w:val="28"/>
          <w:lang w:val="uk-UA"/>
        </w:rPr>
        <w:t xml:space="preserve">з метою виявлення серед представників флори рослин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ромашки лікарської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Matricaria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recutita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звіробою звичайного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Hypericum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perforatum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.), шавлії лікарської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Salvia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officinalis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0D32">
        <w:rPr>
          <w:rFonts w:ascii="Times New Roman" w:hAnsi="Times New Roman" w:cs="Times New Roman"/>
          <w:sz w:val="28"/>
          <w:szCs w:val="28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полину гіркого (</w:t>
      </w:r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Artemisia</w:t>
      </w:r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absinthium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полину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звичайного (</w:t>
      </w:r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Artemisia</w:t>
      </w:r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полину австрійського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Artemisia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austriaca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sz w:val="28"/>
          <w:szCs w:val="28"/>
        </w:rPr>
        <w:t>Jacq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proofErr w:type="spellStart"/>
      <w:r w:rsidRPr="00820D32">
        <w:rPr>
          <w:rFonts w:ascii="Times New Roman" w:hAnsi="Times New Roman" w:cs="Times New Roman"/>
          <w:iCs/>
          <w:sz w:val="28"/>
          <w:szCs w:val="28"/>
          <w:lang w:val="uk-UA"/>
        </w:rPr>
        <w:t>жостера</w:t>
      </w:r>
      <w:proofErr w:type="spellEnd"/>
      <w:r w:rsidRPr="00820D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проносного (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Rhamnus</w:t>
      </w:r>
      <w:proofErr w:type="spellEnd"/>
      <w:r w:rsidRPr="00820D32">
        <w:rPr>
          <w:rStyle w:val="xbekno-fv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cathartica</w:t>
      </w:r>
      <w:proofErr w:type="spellEnd"/>
      <w:r w:rsidRPr="00820D3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; цмину піщаного (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Helichrysum</w:t>
      </w:r>
      <w:proofErr w:type="spellEnd"/>
      <w:r w:rsidRPr="00820D32">
        <w:rPr>
          <w:rStyle w:val="xbekno-fv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arenarium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>), розторопши плямистої (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Silybum</w:t>
      </w:r>
      <w:proofErr w:type="spellEnd"/>
      <w:r w:rsidRPr="00820D32">
        <w:rPr>
          <w:rStyle w:val="xbekno-fv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Style w:val="xbekno-fv"/>
          <w:rFonts w:ascii="Times New Roman" w:hAnsi="Times New Roman" w:cs="Times New Roman"/>
          <w:i/>
          <w:sz w:val="28"/>
          <w:szCs w:val="28"/>
        </w:rPr>
        <w:t>marianum</w:t>
      </w:r>
      <w:proofErr w:type="spellEnd"/>
      <w:r w:rsidRPr="00820D32">
        <w:rPr>
          <w:rStyle w:val="xbekno-fv"/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оману британського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Inula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britannica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барбарису звичайного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Berberis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</w:rPr>
        <w:t>vulgaris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чистотілу великого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Chelidonium</w:t>
      </w:r>
      <w:proofErr w:type="spellEnd"/>
      <w:r w:rsidRPr="00820D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D32">
        <w:rPr>
          <w:rFonts w:ascii="Times New Roman" w:hAnsi="Times New Roman" w:cs="Times New Roman"/>
          <w:i/>
          <w:sz w:val="28"/>
          <w:szCs w:val="28"/>
          <w:lang w:val="en-US"/>
        </w:rPr>
        <w:t>majus</w:t>
      </w:r>
      <w:proofErr w:type="spellEnd"/>
      <w:r w:rsidRPr="00820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D32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820D32">
        <w:rPr>
          <w:rFonts w:ascii="Times New Roman" w:hAnsi="Times New Roman" w:cs="Times New Roman"/>
          <w:bCs/>
          <w:sz w:val="28"/>
          <w:szCs w:val="28"/>
          <w:lang w:val="uk-UA"/>
        </w:rPr>
        <w:t>. Якщо представники даних видів виявлені, підтвердити знахідку, зробивши фотознімок.</w:t>
      </w:r>
    </w:p>
    <w:p w:rsidR="00820D32" w:rsidRDefault="00820D32" w:rsidP="00820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0D32" w:rsidRDefault="00820D32" w:rsidP="00820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Звітними документами, що підтверджують виконання практичної роботи, є:</w:t>
      </w:r>
    </w:p>
    <w:p w:rsidR="00820D32" w:rsidRDefault="00820D32" w:rsidP="00820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Підготовлена та оформлена реферативна доповідь за теоретичними питанням (електронний варіант)</w:t>
      </w:r>
    </w:p>
    <w:p w:rsidR="00820D32" w:rsidRDefault="00820D32" w:rsidP="00820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Заповнена таблиця описів та характеристик лікарських рослин, що лікують захворювання органів травлення (електронний варіант, документ у форматі </w:t>
      </w:r>
      <w:r w:rsidR="006A33B2" w:rsidRPr="006A33B2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doc</w:t>
      </w:r>
      <w:r w:rsidR="006A33B2" w:rsidRPr="006A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3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</w:t>
      </w:r>
      <w:r w:rsidRPr="00820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3B2" w:rsidRPr="006A33B2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="006A33B2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6A33B2" w:rsidRDefault="006A33B2" w:rsidP="00820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Колекція фотознімків рослин відповідно до списку (знімки мають бути АВТОРСЬКИМИ, вони підтверджують Вашу спроможність розпізнавати лікарські рослини природної флори у будь-якій фенологічній фазі).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Імʼя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файла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має відповідати назві рослини.</w:t>
      </w:r>
    </w:p>
    <w:p w:rsidR="006A33B2" w:rsidRPr="006A33B2" w:rsidRDefault="006A33B2" w:rsidP="006A33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A33B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Примітка: у всіх населених пунктах Херсонщини зростають, як мінімум, представники родів Полин та Чистотіл. Розторопша, барбарис, шавлія лікарська – часто культивуються на прибудинкових квітниках. </w:t>
      </w:r>
    </w:p>
    <w:p w:rsidR="00820D32" w:rsidRDefault="00820D32" w:rsidP="00820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820D32" w:rsidRPr="00820D32" w:rsidRDefault="00820D32" w:rsidP="00820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0D32" w:rsidRPr="0082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B72F2"/>
    <w:multiLevelType w:val="hybridMultilevel"/>
    <w:tmpl w:val="3AC02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9817E5"/>
    <w:multiLevelType w:val="hybridMultilevel"/>
    <w:tmpl w:val="E85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15"/>
    <w:rsid w:val="000F1FC6"/>
    <w:rsid w:val="00456F68"/>
    <w:rsid w:val="006A33B2"/>
    <w:rsid w:val="00820D32"/>
    <w:rsid w:val="00B86288"/>
    <w:rsid w:val="00C7449B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73C1-F1F7-44B8-B580-189E3157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F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1FC6"/>
    <w:rPr>
      <w:color w:val="0000FF"/>
      <w:u w:val="single"/>
    </w:rPr>
  </w:style>
  <w:style w:type="table" w:styleId="a5">
    <w:name w:val="Table Grid"/>
    <w:basedOn w:val="a1"/>
    <w:uiPriority w:val="39"/>
    <w:rsid w:val="000F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kno-fv">
    <w:name w:val="_xbe kno-fv"/>
    <w:basedOn w:val="a0"/>
    <w:rsid w:val="0082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DepartmentAndServices/DMethodics/EduProces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2020-03-23T14:48:00Z</dcterms:created>
  <dcterms:modified xsi:type="dcterms:W3CDTF">2020-03-23T15:12:00Z</dcterms:modified>
</cp:coreProperties>
</file>